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3A" w:rsidRPr="009E5C4D" w:rsidRDefault="002B59E2" w:rsidP="004F5724">
      <w:pPr>
        <w:pStyle w:val="Normal1"/>
        <w:spacing w:before="0" w:beforeAutospacing="0" w:after="0" w:afterAutospacing="0" w:line="276" w:lineRule="auto"/>
        <w:jc w:val="center"/>
        <w:rPr>
          <w:rFonts w:ascii="Segoe UI Light" w:hAnsi="Segoe UI Light" w:cs="Segoe UI Light"/>
          <w:color w:val="C00000"/>
          <w:sz w:val="32"/>
          <w:szCs w:val="32"/>
        </w:rPr>
      </w:pPr>
      <w:r w:rsidRPr="009E5C4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635</wp:posOffset>
            </wp:positionV>
            <wp:extent cx="1173480" cy="911225"/>
            <wp:effectExtent l="0" t="0" r="7620" b="3175"/>
            <wp:wrapTight wrapText="bothSides">
              <wp:wrapPolygon edited="0">
                <wp:start x="0" y="0"/>
                <wp:lineTo x="0" y="21224"/>
                <wp:lineTo x="21390" y="21224"/>
                <wp:lineTo x="21390" y="0"/>
                <wp:lineTo x="0" y="0"/>
              </wp:wrapPolygon>
            </wp:wrapTight>
            <wp:docPr id="2" name="Εικόνα 2" descr="Πανεπιστήμιο Κρήτης | LIFE GRECA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ανεπιστήμιο Κρήτης | LIFE GRECABA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675" b="10660"/>
                    <a:stretch/>
                  </pic:blipFill>
                  <pic:spPr bwMode="auto">
                    <a:xfrm>
                      <a:off x="0" y="0"/>
                      <a:ext cx="117348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0113A" w:rsidRPr="009E5C4D">
        <w:rPr>
          <w:rFonts w:ascii="Segoe UI Light" w:hAnsi="Segoe UI Light" w:cs="Segoe UI Light"/>
          <w:color w:val="C00000"/>
          <w:sz w:val="32"/>
          <w:szCs w:val="32"/>
        </w:rPr>
        <w:t>ΚΟΣΜΗΤΕΙΑ ΦΙΛΟΣΟΦΙΚΗΣ ΣΧΟΛΗΣ</w:t>
      </w:r>
    </w:p>
    <w:p w:rsidR="00451DA1" w:rsidRPr="009E5C4D" w:rsidRDefault="004D1F59" w:rsidP="004F5724">
      <w:pPr>
        <w:pStyle w:val="Normal1"/>
        <w:tabs>
          <w:tab w:val="left" w:pos="1440"/>
        </w:tabs>
        <w:spacing w:before="0" w:beforeAutospacing="0" w:after="0" w:afterAutospacing="0" w:line="276" w:lineRule="auto"/>
        <w:jc w:val="center"/>
        <w:rPr>
          <w:rFonts w:ascii="Segoe UI Light" w:hAnsi="Segoe UI Light" w:cs="Segoe UI Light"/>
          <w:color w:val="C00000"/>
          <w:sz w:val="32"/>
          <w:szCs w:val="32"/>
        </w:rPr>
      </w:pPr>
      <w:r w:rsidRPr="009E5C4D">
        <w:rPr>
          <w:rFonts w:ascii="Segoe UI Light" w:hAnsi="Segoe UI Light" w:cs="Segoe UI Light"/>
          <w:color w:val="C00000"/>
          <w:sz w:val="32"/>
          <w:szCs w:val="32"/>
        </w:rPr>
        <w:t xml:space="preserve">ΤΜΗΜΑ ΦΙΛΟΣΟΦΙΑΣ &amp; ΤΜΗΜΑ ΦΙΛΟΛΟΓΙΑΣ </w:t>
      </w:r>
    </w:p>
    <w:p w:rsidR="0010113A" w:rsidRPr="009E5C4D" w:rsidRDefault="004D1F59" w:rsidP="009E5C4D">
      <w:pPr>
        <w:pStyle w:val="Normal1"/>
        <w:tabs>
          <w:tab w:val="left" w:pos="1440"/>
        </w:tabs>
        <w:spacing w:before="0" w:beforeAutospacing="0" w:after="120" w:afterAutospacing="0" w:line="276" w:lineRule="auto"/>
        <w:jc w:val="center"/>
        <w:rPr>
          <w:rFonts w:ascii="Segoe UI Light" w:hAnsi="Segoe UI Light" w:cs="Segoe UI Light"/>
          <w:color w:val="C00000"/>
          <w:sz w:val="32"/>
          <w:szCs w:val="32"/>
        </w:rPr>
      </w:pPr>
      <w:r w:rsidRPr="009E5C4D">
        <w:rPr>
          <w:rFonts w:ascii="Segoe UI Light" w:hAnsi="Segoe UI Light" w:cs="Segoe UI Light"/>
          <w:color w:val="C00000"/>
          <w:sz w:val="32"/>
          <w:szCs w:val="32"/>
        </w:rPr>
        <w:t>ΠΑΝΕΠΙΣΤΗΜΙΟΥ ΚΡΗΤΗΣ</w:t>
      </w:r>
    </w:p>
    <w:p w:rsidR="0010113A" w:rsidRPr="00EB3BDB" w:rsidRDefault="00B81431" w:rsidP="009E5C4D">
      <w:pPr>
        <w:pStyle w:val="Normal1"/>
        <w:spacing w:before="0" w:beforeAutospacing="0" w:after="240" w:afterAutospacing="0" w:line="276" w:lineRule="auto"/>
        <w:ind w:left="4320"/>
        <w:rPr>
          <w:rFonts w:ascii="Segoe UI" w:hAnsi="Segoe UI" w:cs="Segoe UI"/>
          <w:b/>
          <w:color w:val="1F3864" w:themeColor="accent1" w:themeShade="80"/>
          <w:sz w:val="36"/>
          <w:szCs w:val="36"/>
        </w:rPr>
      </w:pPr>
      <w:r w:rsidRPr="00EB3BDB">
        <w:rPr>
          <w:rFonts w:ascii="Segoe UI" w:hAnsi="Segoe UI" w:cs="Segoe UI"/>
          <w:b/>
          <w:color w:val="1F3864" w:themeColor="accent1" w:themeShade="80"/>
          <w:sz w:val="36"/>
          <w:szCs w:val="36"/>
          <w:lang w:val="en-US"/>
        </w:rPr>
        <w:t>H</w:t>
      </w:r>
      <w:r w:rsidR="00E57296" w:rsidRPr="00EB3BDB">
        <w:rPr>
          <w:rFonts w:ascii="Segoe UI" w:hAnsi="Segoe UI" w:cs="Segoe UI"/>
          <w:b/>
          <w:color w:val="1F3864" w:themeColor="accent1" w:themeShade="80"/>
          <w:sz w:val="36"/>
          <w:szCs w:val="36"/>
        </w:rPr>
        <w:t>μερίδ</w:t>
      </w:r>
      <w:r w:rsidR="004D1F59" w:rsidRPr="00EB3BDB">
        <w:rPr>
          <w:rFonts w:ascii="Segoe UI" w:hAnsi="Segoe UI" w:cs="Segoe UI"/>
          <w:b/>
          <w:color w:val="1F3864" w:themeColor="accent1" w:themeShade="80"/>
          <w:sz w:val="36"/>
          <w:szCs w:val="36"/>
        </w:rPr>
        <w:t>α</w:t>
      </w:r>
    </w:p>
    <w:p w:rsidR="00757D20" w:rsidRPr="00EB3BDB" w:rsidRDefault="0010113A" w:rsidP="004F5724">
      <w:pPr>
        <w:pStyle w:val="a3"/>
        <w:spacing w:before="0" w:after="0"/>
        <w:ind w:left="0" w:right="0"/>
        <w:rPr>
          <w:b w:val="0"/>
          <w:sz w:val="32"/>
          <w:szCs w:val="32"/>
        </w:rPr>
      </w:pPr>
      <w:r w:rsidRPr="00EB3BDB">
        <w:rPr>
          <w:sz w:val="32"/>
          <w:szCs w:val="32"/>
        </w:rPr>
        <w:t>Μέσα στην Τάξη: Ε</w:t>
      </w:r>
      <w:r w:rsidR="00B81431" w:rsidRPr="00EB3BDB">
        <w:rPr>
          <w:sz w:val="32"/>
          <w:szCs w:val="32"/>
        </w:rPr>
        <w:t xml:space="preserve">ναλλακτικές Προσεγγίσεις </w:t>
      </w:r>
    </w:p>
    <w:p w:rsidR="00284E80" w:rsidRPr="00284E80" w:rsidRDefault="00B81431" w:rsidP="00A43AC1">
      <w:pPr>
        <w:pStyle w:val="a3"/>
        <w:spacing w:before="0" w:after="120"/>
        <w:ind w:left="0" w:right="0"/>
        <w:rPr>
          <w:sz w:val="32"/>
          <w:szCs w:val="32"/>
        </w:rPr>
      </w:pPr>
      <w:r w:rsidRPr="00EB3BDB">
        <w:rPr>
          <w:sz w:val="32"/>
          <w:szCs w:val="32"/>
        </w:rPr>
        <w:t>στη Διδασκαλία των Φιλολογικών Μ</w:t>
      </w:r>
      <w:r w:rsidR="0010113A" w:rsidRPr="00EB3BDB">
        <w:rPr>
          <w:sz w:val="32"/>
          <w:szCs w:val="32"/>
        </w:rPr>
        <w:t>αθημάτων</w:t>
      </w:r>
    </w:p>
    <w:p w:rsidR="00FA1CFB" w:rsidRPr="00AA508C" w:rsidRDefault="00AA508C" w:rsidP="004F5724">
      <w:pPr>
        <w:pStyle w:val="a3"/>
        <w:spacing w:before="0" w:after="0"/>
        <w:ind w:left="0" w:right="0"/>
        <w:rPr>
          <w:i w:val="0"/>
          <w:iCs w:val="0"/>
          <w:szCs w:val="28"/>
        </w:rPr>
      </w:pPr>
      <w:r w:rsidRPr="00AA508C">
        <w:rPr>
          <w:i w:val="0"/>
          <w:iCs w:val="0"/>
          <w:szCs w:val="28"/>
        </w:rPr>
        <w:t>Σάββατο 2</w:t>
      </w:r>
      <w:r w:rsidR="0010113A" w:rsidRPr="00AA508C">
        <w:rPr>
          <w:i w:val="0"/>
          <w:iCs w:val="0"/>
          <w:szCs w:val="28"/>
        </w:rPr>
        <w:t>0 Σεπτεμβρίου</w:t>
      </w:r>
      <w:r w:rsidRPr="00AA508C">
        <w:rPr>
          <w:i w:val="0"/>
          <w:iCs w:val="0"/>
          <w:szCs w:val="28"/>
        </w:rPr>
        <w:t xml:space="preserve"> 2025</w:t>
      </w:r>
      <w:r w:rsidR="00E3481C" w:rsidRPr="00AA508C">
        <w:rPr>
          <w:i w:val="0"/>
          <w:iCs w:val="0"/>
          <w:szCs w:val="28"/>
        </w:rPr>
        <w:t xml:space="preserve">, Διδακτήρια Φιλοσοφικής Σχολής, </w:t>
      </w:r>
      <w:proofErr w:type="spellStart"/>
      <w:r w:rsidR="00E3481C" w:rsidRPr="00AA508C">
        <w:rPr>
          <w:i w:val="0"/>
          <w:iCs w:val="0"/>
          <w:szCs w:val="28"/>
        </w:rPr>
        <w:t>αμφ</w:t>
      </w:r>
      <w:proofErr w:type="spellEnd"/>
      <w:r w:rsidR="00E3481C" w:rsidRPr="00AA508C">
        <w:rPr>
          <w:i w:val="0"/>
          <w:iCs w:val="0"/>
          <w:szCs w:val="28"/>
        </w:rPr>
        <w:t>. Α’</w:t>
      </w:r>
      <w:r w:rsidRPr="00AA508C">
        <w:rPr>
          <w:i w:val="0"/>
          <w:iCs w:val="0"/>
          <w:szCs w:val="28"/>
        </w:rPr>
        <w:t>, Ρέθυμνο</w:t>
      </w:r>
    </w:p>
    <w:p w:rsidR="0010113A" w:rsidRPr="002B59E2" w:rsidRDefault="0010113A" w:rsidP="004F5724">
      <w:pPr>
        <w:pStyle w:val="Normal1"/>
        <w:tabs>
          <w:tab w:val="left" w:pos="1440"/>
        </w:tabs>
        <w:spacing w:line="276" w:lineRule="auto"/>
        <w:jc w:val="center"/>
        <w:rPr>
          <w:rFonts w:ascii="Segoe UI Light" w:hAnsi="Segoe UI Light" w:cs="Segoe UI Light"/>
          <w:b/>
          <w:bCs/>
          <w:color w:val="C00000"/>
          <w:sz w:val="36"/>
          <w:szCs w:val="36"/>
        </w:rPr>
      </w:pPr>
      <w:r w:rsidRPr="002B59E2">
        <w:rPr>
          <w:rFonts w:ascii="Segoe UI Light" w:hAnsi="Segoe UI Light" w:cs="Segoe UI Light"/>
          <w:b/>
          <w:bCs/>
          <w:color w:val="C00000"/>
          <w:sz w:val="36"/>
          <w:szCs w:val="36"/>
        </w:rPr>
        <w:t>ΠΡΟΓΡΑΜΜΑ</w:t>
      </w:r>
    </w:p>
    <w:p w:rsidR="002117C4" w:rsidRPr="00017E27" w:rsidRDefault="00D73F55" w:rsidP="00EB3BDB">
      <w:pPr>
        <w:pStyle w:val="Normal1"/>
        <w:spacing w:line="276" w:lineRule="auto"/>
        <w:rPr>
          <w:rFonts w:ascii="Segoe UI" w:eastAsia="Calibri" w:hAnsi="Segoe UI" w:cs="Segoe UI"/>
          <w:b/>
          <w:bCs/>
        </w:rPr>
      </w:pPr>
      <w:r w:rsidRPr="00017E27">
        <w:rPr>
          <w:rFonts w:ascii="Segoe UI" w:eastAsia="Calibri" w:hAnsi="Segoe UI" w:cs="Segoe UI"/>
          <w:b/>
          <w:bCs/>
        </w:rPr>
        <w:t>10</w:t>
      </w:r>
      <w:r w:rsidR="00CA69C5" w:rsidRPr="00017E27">
        <w:rPr>
          <w:rFonts w:ascii="Segoe UI" w:eastAsia="Calibri" w:hAnsi="Segoe UI" w:cs="Segoe UI"/>
          <w:b/>
          <w:bCs/>
        </w:rPr>
        <w:t>.</w:t>
      </w:r>
      <w:r w:rsidRPr="00017E27">
        <w:rPr>
          <w:rFonts w:ascii="Segoe UI" w:eastAsia="Calibri" w:hAnsi="Segoe UI" w:cs="Segoe UI"/>
          <w:b/>
          <w:bCs/>
        </w:rPr>
        <w:t>3</w:t>
      </w:r>
      <w:r w:rsidR="007478BB" w:rsidRPr="00017E27">
        <w:rPr>
          <w:rFonts w:ascii="Segoe UI" w:eastAsia="Calibri" w:hAnsi="Segoe UI" w:cs="Segoe UI"/>
          <w:b/>
          <w:bCs/>
        </w:rPr>
        <w:t>0</w:t>
      </w:r>
      <w:r w:rsidR="0010113A" w:rsidRPr="00017E27">
        <w:rPr>
          <w:rFonts w:ascii="Segoe UI" w:eastAsia="Calibri" w:hAnsi="Segoe UI" w:cs="Segoe UI"/>
          <w:b/>
          <w:bCs/>
        </w:rPr>
        <w:t>-</w:t>
      </w:r>
      <w:r w:rsidR="00CA1AC3" w:rsidRPr="00017E27">
        <w:rPr>
          <w:rFonts w:ascii="Segoe UI" w:eastAsia="Calibri" w:hAnsi="Segoe UI" w:cs="Segoe UI"/>
          <w:b/>
          <w:bCs/>
        </w:rPr>
        <w:t>11.00</w:t>
      </w:r>
      <w:r w:rsidR="000F39A9" w:rsidRPr="00017E27">
        <w:rPr>
          <w:rFonts w:ascii="Segoe UI" w:eastAsia="Calibri" w:hAnsi="Segoe UI" w:cs="Segoe UI"/>
          <w:b/>
          <w:bCs/>
        </w:rPr>
        <w:t xml:space="preserve">  </w:t>
      </w:r>
      <w:r w:rsidR="00A43AC1">
        <w:rPr>
          <w:rFonts w:ascii="Segoe UI" w:eastAsia="Calibri" w:hAnsi="Segoe UI" w:cs="Segoe UI"/>
          <w:b/>
          <w:bCs/>
        </w:rPr>
        <w:t xml:space="preserve">     </w:t>
      </w:r>
      <w:r w:rsidR="0010113A" w:rsidRPr="00017E27">
        <w:rPr>
          <w:rFonts w:ascii="Segoe UI" w:eastAsia="Calibri" w:hAnsi="Segoe UI" w:cs="Segoe UI"/>
          <w:b/>
          <w:bCs/>
        </w:rPr>
        <w:t xml:space="preserve">Υποδοχή </w:t>
      </w:r>
      <w:r w:rsidR="00034E1F" w:rsidRPr="00017E27">
        <w:rPr>
          <w:rFonts w:ascii="Segoe UI" w:eastAsia="Calibri" w:hAnsi="Segoe UI" w:cs="Segoe UI"/>
          <w:b/>
          <w:bCs/>
        </w:rPr>
        <w:t>–</w:t>
      </w:r>
      <w:r w:rsidR="0010113A" w:rsidRPr="00017E27">
        <w:rPr>
          <w:rFonts w:ascii="Segoe UI" w:eastAsia="Calibri" w:hAnsi="Segoe UI" w:cs="Segoe UI"/>
          <w:b/>
          <w:bCs/>
        </w:rPr>
        <w:t xml:space="preserve"> Χαιρετισμοί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7"/>
        <w:gridCol w:w="8653"/>
      </w:tblGrid>
      <w:tr w:rsidR="00E4601E" w:rsidTr="00EB3BDB">
        <w:tc>
          <w:tcPr>
            <w:tcW w:w="848" w:type="pct"/>
          </w:tcPr>
          <w:p w:rsidR="0040104B" w:rsidRPr="00017E27" w:rsidRDefault="0040104B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40104B" w:rsidRPr="00017E27" w:rsidRDefault="0040104B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E4601E" w:rsidRPr="00017E27" w:rsidRDefault="00E4601E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1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1</w:t>
            </w:r>
            <w:r w:rsidR="00CA69C5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0-11.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2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</w:t>
            </w:r>
          </w:p>
          <w:p w:rsidR="00E4601E" w:rsidRPr="00017E27" w:rsidRDefault="00E4601E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E4601E" w:rsidRPr="00017E27" w:rsidRDefault="00E4601E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11.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2</w:t>
            </w:r>
            <w:r w:rsidR="000F39A9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-11.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4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 xml:space="preserve">0 </w:t>
            </w:r>
          </w:p>
          <w:p w:rsidR="00E4601E" w:rsidRPr="00017E27" w:rsidRDefault="00E4601E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BC31D8" w:rsidRPr="00017E27" w:rsidRDefault="00E4601E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11.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4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0-</w:t>
            </w:r>
            <w:r w:rsidR="00902CFF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1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2</w:t>
            </w:r>
            <w:r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.</w:t>
            </w:r>
            <w:r w:rsidR="00CA1AC3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</w:t>
            </w:r>
            <w:r w:rsidR="00902CFF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>0</w:t>
            </w:r>
          </w:p>
          <w:p w:rsidR="00BC31D8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BC31D8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BC31D8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</w:p>
          <w:p w:rsidR="00E4601E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1</w:t>
            </w:r>
            <w:r w:rsidR="00CA1AC3"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2</w:t>
            </w:r>
            <w:r w:rsidR="00CA69C5"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.</w:t>
            </w:r>
            <w:r w:rsidR="00CA1AC3"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00</w:t>
            </w: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-12.</w:t>
            </w:r>
            <w:r w:rsidR="00CA1AC3" w:rsidRPr="00017E27">
              <w:rPr>
                <w:rFonts w:ascii="Segoe UI" w:hAnsi="Segoe UI" w:cs="Segoe UI"/>
                <w:b/>
                <w:bCs/>
                <w:color w:val="1F3864" w:themeColor="accent1" w:themeShade="80"/>
                <w:shd w:val="clear" w:color="auto" w:fill="FFFFFF"/>
              </w:rPr>
              <w:t>15</w:t>
            </w:r>
            <w:r w:rsidR="00E4601E" w:rsidRPr="00017E27">
              <w:rPr>
                <w:rFonts w:ascii="Segoe UI" w:eastAsia="Calibri" w:hAnsi="Segoe UI" w:cs="Segoe UI"/>
                <w:b/>
                <w:bCs/>
                <w:color w:val="1F3864" w:themeColor="accent1" w:themeShade="80"/>
              </w:rPr>
              <w:t xml:space="preserve"> </w:t>
            </w:r>
          </w:p>
        </w:tc>
        <w:tc>
          <w:tcPr>
            <w:tcW w:w="4152" w:type="pct"/>
          </w:tcPr>
          <w:p w:rsidR="0040104B" w:rsidRPr="00017E27" w:rsidRDefault="0040104B" w:rsidP="0040104B">
            <w:pPr>
              <w:pStyle w:val="Normal1"/>
              <w:spacing w:before="0" w:beforeAutospacing="0" w:after="0" w:afterAutospacing="0" w:line="276" w:lineRule="auto"/>
              <w:jc w:val="center"/>
              <w:outlineLvl w:val="2"/>
              <w:rPr>
                <w:rFonts w:ascii="Segoe UI" w:hAnsi="Segoe UI" w:cs="Segoe UI"/>
                <w:bCs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 xml:space="preserve">Πρόεδρος: </w:t>
            </w:r>
            <w:r w:rsidRPr="00017E27">
              <w:rPr>
                <w:rFonts w:ascii="Segoe UI" w:hAnsi="Segoe UI" w:cs="Segoe UI"/>
                <w:bCs/>
                <w:color w:val="1F3864" w:themeColor="accent1" w:themeShade="80"/>
              </w:rPr>
              <w:t xml:space="preserve">ΕΥΑ ΑΣΤΥΡΑΚΑΚΗ </w:t>
            </w:r>
          </w:p>
          <w:p w:rsidR="0040104B" w:rsidRPr="00017E27" w:rsidRDefault="0040104B" w:rsidP="0040104B">
            <w:pPr>
              <w:pStyle w:val="Normal1"/>
              <w:spacing w:before="0" w:beforeAutospacing="0" w:after="0" w:afterAutospacing="0" w:line="276" w:lineRule="auto"/>
              <w:jc w:val="center"/>
              <w:rPr>
                <w:rFonts w:ascii="Segoe UI" w:eastAsia="Calibri" w:hAnsi="Segoe UI" w:cs="Segoe UI"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(Ε.ΔΙ.Π. του Τμ. Φιλολογίας Παν. Κρήτης)</w:t>
            </w:r>
          </w:p>
          <w:p w:rsidR="00E4601E" w:rsidRPr="00017E27" w:rsidRDefault="00E4601E" w:rsidP="001C1C39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 xml:space="preserve">ΖΩΗ ΛΕΚΚΑ (Πειραματικό Γυμνάσιο Ρεθύμνου): «Ένα παιχνίδι επανάληψης στη ραψωδία Α της </w:t>
            </w:r>
            <w:proofErr w:type="spellStart"/>
            <w:r w:rsidRPr="00017E27">
              <w:rPr>
                <w:rFonts w:ascii="Segoe UI" w:eastAsia="Calibri" w:hAnsi="Segoe UI" w:cs="Segoe UI"/>
                <w:i/>
                <w:color w:val="1F3864" w:themeColor="accent1" w:themeShade="80"/>
              </w:rPr>
              <w:t>Ιλιάδας</w:t>
            </w:r>
            <w:proofErr w:type="spellEnd"/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»</w:t>
            </w:r>
          </w:p>
          <w:p w:rsidR="00E4601E" w:rsidRPr="00017E27" w:rsidRDefault="00E4601E" w:rsidP="001C1C39">
            <w:pPr>
              <w:pStyle w:val="Normal1"/>
              <w:tabs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 xml:space="preserve">ΑΙΚΑΤΕΡΙΝΗ ΔΑΜΙΑΝΑΚΗ  (Γυμνάσιο Νέας Αλικαρνασσού): «Τέχνη – Ιστορία.  Βυζαντινές τοιχογραφίες </w:t>
            </w:r>
            <w:proofErr w:type="spellStart"/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in</w:t>
            </w:r>
            <w:proofErr w:type="spellEnd"/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 xml:space="preserve"> </w:t>
            </w:r>
            <w:proofErr w:type="spellStart"/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situ</w:t>
            </w:r>
            <w:proofErr w:type="spellEnd"/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»</w:t>
            </w:r>
          </w:p>
          <w:p w:rsidR="00BC31D8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Cs/>
                <w:color w:val="1F3864" w:themeColor="accent1" w:themeShade="80"/>
              </w:rPr>
              <w:t>ΙΩΑΝΝΗΣ-ΠΑΝΑΓΙΩΤΗΣ ΑΜΠΕΛΑΣ (</w:t>
            </w:r>
            <w:proofErr w:type="spellStart"/>
            <w:r w:rsidRPr="00017E27">
              <w:rPr>
                <w:rFonts w:ascii="Segoe UI" w:hAnsi="Segoe UI" w:cs="Segoe UI"/>
                <w:color w:val="1F3864" w:themeColor="accent1" w:themeShade="80"/>
              </w:rPr>
              <w:t>δρ</w:t>
            </w:r>
            <w:proofErr w:type="spellEnd"/>
            <w:r w:rsidRPr="00017E27">
              <w:rPr>
                <w:rFonts w:ascii="Segoe UI" w:hAnsi="Segoe UI" w:cs="Segoe UI"/>
                <w:color w:val="1F3864" w:themeColor="accent1" w:themeShade="80"/>
              </w:rPr>
              <w:t>. Φιλοσοφίας, φιλόλογος, αποσπασμένος εκπαιδευτικός στο Τμήμα Φιλοσοφίας Παν. Κρήτης):</w:t>
            </w:r>
            <w:r w:rsidR="001C1C39">
              <w:rPr>
                <w:rFonts w:ascii="Segoe UI" w:hAnsi="Segoe UI" w:cs="Segoe UI"/>
                <w:color w:val="1F3864" w:themeColor="accent1" w:themeShade="80"/>
              </w:rPr>
              <w:t xml:space="preserve"> </w:t>
            </w:r>
            <w:r w:rsidRPr="00017E27">
              <w:rPr>
                <w:rFonts w:ascii="Segoe UI" w:hAnsi="Segoe UI" w:cs="Segoe UI"/>
                <w:color w:val="1F3864" w:themeColor="accent1" w:themeShade="80"/>
              </w:rPr>
              <w:t>«</w:t>
            </w:r>
            <w:r w:rsidRPr="00017E27">
              <w:rPr>
                <w:rFonts w:ascii="Segoe UI" w:hAnsi="Segoe UI" w:cs="Segoe UI"/>
                <w:color w:val="1F3864" w:themeColor="accent1" w:themeShade="80"/>
                <w:shd w:val="clear" w:color="auto" w:fill="FFFFFF"/>
              </w:rPr>
              <w:t xml:space="preserve">Διδακτικός σχεδιασμός για την Αρχαία Ελληνική Γλώσσα και Γραμματεία με αφορμή το νέο Πρόγραμμα Σπουδών της Ο.Π.Α.Σ. Γ΄ Λυκείου» </w:t>
            </w:r>
          </w:p>
          <w:p w:rsidR="00E4601E" w:rsidRPr="00017E27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1F3864" w:themeColor="accent1" w:themeShade="80"/>
                <w:shd w:val="clear" w:color="auto" w:fill="FFFFFF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  <w:shd w:val="clear" w:color="auto" w:fill="FFFFFF"/>
              </w:rPr>
              <w:t>Συζήτηση</w:t>
            </w:r>
          </w:p>
          <w:p w:rsidR="00CA1AC3" w:rsidRPr="00017E27" w:rsidRDefault="00CA1AC3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Διάλειμμα - καφές</w:t>
            </w:r>
          </w:p>
        </w:tc>
      </w:tr>
    </w:tbl>
    <w:p w:rsidR="006B2D53" w:rsidRDefault="006B2D53" w:rsidP="004F5724">
      <w:pPr>
        <w:pStyle w:val="Normal1"/>
        <w:spacing w:before="0" w:beforeAutospacing="0" w:after="0" w:afterAutospacing="0" w:line="276" w:lineRule="auto"/>
        <w:jc w:val="both"/>
        <w:rPr>
          <w:rFonts w:ascii="Segoe UI" w:eastAsia="Calibri" w:hAnsi="Segoe UI" w:cs="Segoe UI"/>
          <w:b/>
          <w:bCs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7"/>
        <w:gridCol w:w="8503"/>
      </w:tblGrid>
      <w:tr w:rsidR="004A7C18" w:rsidRPr="004A7C18" w:rsidTr="00EB3BDB">
        <w:tc>
          <w:tcPr>
            <w:tcW w:w="920" w:type="pct"/>
          </w:tcPr>
          <w:p w:rsidR="00BC31D8" w:rsidRPr="004A7C18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Segoe UI" w:eastAsia="Calibr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12.</w:t>
            </w:r>
            <w:r w:rsidR="00CA1AC3"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3</w:t>
            </w:r>
            <w:r w:rsidR="00902CFF"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0</w:t>
            </w: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-13.</w:t>
            </w:r>
            <w:r w:rsidR="00CA69C5"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1</w:t>
            </w:r>
            <w:r w:rsidR="00902CFF"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>5</w:t>
            </w:r>
          </w:p>
        </w:tc>
        <w:tc>
          <w:tcPr>
            <w:tcW w:w="4080" w:type="pct"/>
          </w:tcPr>
          <w:p w:rsidR="00BC31D8" w:rsidRPr="004A7C18" w:rsidRDefault="00BC31D8" w:rsidP="004F5724">
            <w:pPr>
              <w:pStyle w:val="Normal1"/>
              <w:tabs>
                <w:tab w:val="left" w:pos="1260"/>
                <w:tab w:val="left" w:pos="1620"/>
              </w:tabs>
              <w:spacing w:before="0" w:beforeAutospacing="0" w:after="0" w:afterAutospacing="0" w:line="276" w:lineRule="auto"/>
              <w:jc w:val="center"/>
              <w:outlineLvl w:val="2"/>
              <w:rPr>
                <w:rFonts w:ascii="Segoe UI" w:hAnsi="Segoe UI" w:cs="Segoe UI"/>
                <w:b/>
                <w:bCs/>
                <w:i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hd w:val="clear" w:color="auto" w:fill="FFFFFF"/>
              </w:rPr>
              <w:t xml:space="preserve">Στρογγυλή τράπεζα: </w:t>
            </w:r>
            <w:r w:rsidRPr="004A7C18">
              <w:rPr>
                <w:rFonts w:ascii="Segoe UI" w:hAnsi="Segoe UI" w:cs="Segoe UI"/>
                <w:b/>
                <w:bCs/>
                <w:i/>
                <w:color w:val="833C0B" w:themeColor="accent2" w:themeShade="80"/>
              </w:rPr>
              <w:t>Διδασκαλία Αρχαίων Ελληνικών: προκλήσεις, θέσεις και προοπτική</w:t>
            </w:r>
          </w:p>
          <w:p w:rsidR="00BC31D8" w:rsidRPr="004A7C18" w:rsidRDefault="00BC31D8" w:rsidP="004F5724">
            <w:pPr>
              <w:pStyle w:val="Normal1"/>
              <w:spacing w:before="0" w:beforeAutospacing="0" w:after="0" w:afterAutospacing="0" w:line="276" w:lineRule="auto"/>
              <w:jc w:val="both"/>
              <w:outlineLvl w:val="2"/>
              <w:rPr>
                <w:rFonts w:ascii="Segoe UI" w:eastAsia="Calibr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</w:rPr>
              <w:t xml:space="preserve">Συντονίστρια: ΕΥΓΕΝΙΑ ΠΕΡΙΣΥΝΑΚΗ </w:t>
            </w:r>
            <w:r w:rsidRPr="004A7C18">
              <w:rPr>
                <w:rFonts w:ascii="Segoe UI" w:eastAsia="Calibri" w:hAnsi="Segoe UI" w:cs="Segoe UI"/>
                <w:color w:val="833C0B" w:themeColor="accent2" w:themeShade="80"/>
              </w:rPr>
              <w:t>(Ε.ΔΙ.Π. του Τμ. Φιλοσοφίας Παν. Κρήτης)</w:t>
            </w:r>
          </w:p>
          <w:p w:rsidR="00E65977" w:rsidRPr="004A7C18" w:rsidRDefault="00E65977" w:rsidP="004F5724">
            <w:pPr>
              <w:pStyle w:val="Normal1"/>
              <w:spacing w:before="0" w:beforeAutospacing="0" w:after="0" w:afterAutospacing="0" w:line="276" w:lineRule="auto"/>
              <w:jc w:val="both"/>
              <w:outlineLvl w:val="2"/>
              <w:rPr>
                <w:rFonts w:ascii="Segoe U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</w:rPr>
              <w:t xml:space="preserve">Συμμετέχουν: </w:t>
            </w:r>
          </w:p>
          <w:p w:rsidR="00E65977" w:rsidRPr="004A7C18" w:rsidRDefault="00E65977" w:rsidP="004F5724">
            <w:pPr>
              <w:pStyle w:val="Normal1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340" w:hanging="340"/>
              <w:jc w:val="both"/>
              <w:outlineLvl w:val="2"/>
              <w:rPr>
                <w:rFonts w:ascii="Segoe U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</w:rPr>
              <w:t>ΚΩΣΤΑΣ ΑΠΟΣΤΟΛΑΚΗΣ, καθηγητής Κλασικής Φιλολογίας, Τμ. Φιλολογίας Παν. Κρήτης</w:t>
            </w:r>
          </w:p>
          <w:p w:rsidR="004F5724" w:rsidRPr="004A7C18" w:rsidRDefault="00E65977" w:rsidP="004F5724">
            <w:pPr>
              <w:pStyle w:val="Normal1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340" w:hanging="340"/>
              <w:jc w:val="both"/>
              <w:outlineLvl w:val="2"/>
              <w:rPr>
                <w:rFonts w:ascii="Segoe U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bCs/>
                <w:color w:val="833C0B" w:themeColor="accent2" w:themeShade="80"/>
              </w:rPr>
              <w:t>ΙΩΑΝΝΗΣ-ΠΑΝΑΓΙΩΤΗΣ ΑΜΠΕΛΑΣ (</w:t>
            </w:r>
            <w:proofErr w:type="spellStart"/>
            <w:r w:rsidRPr="004A7C18">
              <w:rPr>
                <w:rFonts w:ascii="Segoe UI" w:hAnsi="Segoe UI" w:cs="Segoe UI"/>
                <w:color w:val="833C0B" w:themeColor="accent2" w:themeShade="80"/>
              </w:rPr>
              <w:t>δρ</w:t>
            </w:r>
            <w:proofErr w:type="spellEnd"/>
            <w:r w:rsidRPr="004A7C18">
              <w:rPr>
                <w:rFonts w:ascii="Segoe UI" w:hAnsi="Segoe UI" w:cs="Segoe UI"/>
                <w:color w:val="833C0B" w:themeColor="accent2" w:themeShade="80"/>
              </w:rPr>
              <w:t>. Φιλοσοφίας, φιλόλογος, αποσπασμένος εκπαιδευτικός στο Τμ. Φιλοσοφίας Παν. Κρήτης)</w:t>
            </w:r>
            <w:r w:rsidR="004F5724" w:rsidRPr="004A7C18">
              <w:rPr>
                <w:rFonts w:ascii="Segoe UI" w:hAnsi="Segoe UI" w:cs="Segoe UI"/>
                <w:color w:val="833C0B" w:themeColor="accent2" w:themeShade="80"/>
              </w:rPr>
              <w:t xml:space="preserve"> </w:t>
            </w:r>
          </w:p>
          <w:p w:rsidR="00BC31D8" w:rsidRPr="004A7C18" w:rsidRDefault="00E65977" w:rsidP="004F5724">
            <w:pPr>
              <w:pStyle w:val="Normal1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340" w:hanging="340"/>
              <w:jc w:val="both"/>
              <w:outlineLvl w:val="2"/>
              <w:rPr>
                <w:rFonts w:ascii="Segoe U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</w:rPr>
              <w:t>ΧΡΥΣΟΥΛΑ ΦΡΑΓΚΙΑΔΑΚΗ (3ο  Γενικό Λύκειο Ρεθύμνου)</w:t>
            </w:r>
          </w:p>
        </w:tc>
      </w:tr>
    </w:tbl>
    <w:p w:rsidR="002117C4" w:rsidRPr="0040104B" w:rsidRDefault="003F5C96" w:rsidP="00A43AC1">
      <w:pPr>
        <w:pStyle w:val="Normal1"/>
        <w:spacing w:before="120" w:beforeAutospacing="0" w:after="0" w:afterAutospacing="0" w:line="276" w:lineRule="auto"/>
        <w:jc w:val="center"/>
        <w:rPr>
          <w:rFonts w:ascii="Segoe UI" w:hAnsi="Segoe UI" w:cs="Segoe UI"/>
          <w:b/>
        </w:rPr>
      </w:pPr>
      <w:r w:rsidRPr="006B2D53">
        <w:rPr>
          <w:rFonts w:ascii="Segoe UI" w:hAnsi="Segoe UI" w:cs="Segoe UI"/>
          <w:b/>
        </w:rPr>
        <w:t>Διάλειμμα – Γεύμα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2"/>
        <w:gridCol w:w="8528"/>
      </w:tblGrid>
      <w:tr w:rsidR="004D5EF2" w:rsidTr="002B771D">
        <w:tc>
          <w:tcPr>
            <w:tcW w:w="908" w:type="pct"/>
          </w:tcPr>
          <w:p w:rsidR="0040104B" w:rsidRPr="00017E27" w:rsidRDefault="0040104B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</w:p>
          <w:p w:rsidR="0040104B" w:rsidRPr="00017E27" w:rsidRDefault="0040104B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</w:p>
          <w:p w:rsidR="001C1C39" w:rsidRDefault="001C1C39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</w:p>
          <w:p w:rsidR="004D5EF2" w:rsidRPr="00017E27" w:rsidRDefault="004F5724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color w:val="1F3864" w:themeColor="accent1" w:themeShade="80"/>
              </w:rPr>
              <w:t>16.00-16.20</w:t>
            </w: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>16.20-16.40</w:t>
            </w: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</w:p>
          <w:p w:rsidR="007754EE" w:rsidRPr="00017E27" w:rsidRDefault="007754EE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>16.40-17.00</w:t>
            </w:r>
          </w:p>
          <w:p w:rsidR="009C4F36" w:rsidRPr="00017E27" w:rsidRDefault="009C4F36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</w:p>
          <w:p w:rsidR="009C4F36" w:rsidRPr="00017E27" w:rsidRDefault="009C4F36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</w:p>
          <w:p w:rsidR="0081798B" w:rsidRDefault="0081798B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</w:p>
          <w:p w:rsidR="009C4F36" w:rsidRPr="00017E27" w:rsidRDefault="009C4F36" w:rsidP="004F5724">
            <w:pPr>
              <w:pStyle w:val="yiv3003329083query-text-line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>17.00-17.</w:t>
            </w:r>
            <w:r w:rsidR="00CA69C5"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>15</w:t>
            </w:r>
          </w:p>
        </w:tc>
        <w:tc>
          <w:tcPr>
            <w:tcW w:w="4092" w:type="pct"/>
          </w:tcPr>
          <w:p w:rsidR="00EB3BDB" w:rsidRDefault="00EB3BDB" w:rsidP="0040104B">
            <w:pPr>
              <w:pStyle w:val="Normal1"/>
              <w:spacing w:before="0" w:beforeAutospacing="0" w:after="0" w:afterAutospacing="0" w:line="276" w:lineRule="auto"/>
              <w:jc w:val="center"/>
              <w:outlineLvl w:val="2"/>
              <w:rPr>
                <w:rFonts w:ascii="Segoe UI" w:hAnsi="Segoe UI" w:cs="Segoe UI"/>
                <w:bCs/>
                <w:color w:val="1F3864" w:themeColor="accent1" w:themeShade="80"/>
              </w:rPr>
            </w:pPr>
          </w:p>
          <w:p w:rsidR="0040104B" w:rsidRPr="00017E27" w:rsidRDefault="0040104B" w:rsidP="0040104B">
            <w:pPr>
              <w:pStyle w:val="Normal1"/>
              <w:spacing w:before="0" w:beforeAutospacing="0" w:after="0" w:afterAutospacing="0" w:line="276" w:lineRule="auto"/>
              <w:jc w:val="center"/>
              <w:outlineLvl w:val="2"/>
              <w:rPr>
                <w:rFonts w:ascii="Segoe UI" w:eastAsia="Times New Roman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Cs/>
                <w:color w:val="1F3864" w:themeColor="accent1" w:themeShade="80"/>
              </w:rPr>
              <w:t xml:space="preserve">Πρόεδρος: </w:t>
            </w:r>
            <w:r w:rsidRPr="00017E27">
              <w:rPr>
                <w:rFonts w:ascii="Segoe UI" w:eastAsia="Times New Roman" w:hAnsi="Segoe UI" w:cs="Segoe UI"/>
                <w:color w:val="1F3864" w:themeColor="accent1" w:themeShade="80"/>
              </w:rPr>
              <w:t xml:space="preserve">ΕΛΕΝΗ ΠΑΠΑΔΟΓΙΑΝΝΑΚΗ </w:t>
            </w:r>
          </w:p>
          <w:p w:rsidR="0040104B" w:rsidRPr="00017E27" w:rsidRDefault="0040104B" w:rsidP="0040104B">
            <w:pPr>
              <w:pStyle w:val="yiv3003329083query-text-lin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eastAsia="Calibri" w:hAnsi="Segoe UI" w:cs="Segoe UI"/>
                <w:color w:val="1F3864" w:themeColor="accent1" w:themeShade="80"/>
              </w:rPr>
              <w:t>(Ε.ΔΙ.Π. του Τμ. Φιλολογίας Παν. Κρήτης)</w:t>
            </w:r>
          </w:p>
          <w:p w:rsidR="007754EE" w:rsidRPr="00017E27" w:rsidRDefault="007754EE" w:rsidP="007754EE">
            <w:pPr>
              <w:pStyle w:val="yiv3003329083query-text-lin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ΕΙΡΗΝΗ ΚΑΣΣΩΤΑΚΗ – ΑΝΝΑ ΤΣΑΚΙΡΕΛΗ (Πρότυπο Γενικό Λύκειο Ηρακλείου): «Αγώνας λόγου στην Γ΄ Λυκείου: Καλλιεργώντας τη ρητορική σκέψη στο μάθημα της Νεοελληνικής Γλώσσας και Λογοτεχνίας»</w:t>
            </w:r>
          </w:p>
          <w:p w:rsidR="007754EE" w:rsidRPr="00017E27" w:rsidRDefault="007754EE" w:rsidP="007754EE">
            <w:pPr>
              <w:pStyle w:val="yiv3003329083query-text-line"/>
              <w:shd w:val="clear" w:color="auto" w:fill="FFFFFF"/>
              <w:tabs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ΕΥΑΓΓΕΛΙΑ ΜΑΘΙΟΥΔΑΚΗ (6ο Γυμνάσιο Ηρακλείου): «</w:t>
            </w:r>
            <w:r w:rsidRPr="00017E27">
              <w:rPr>
                <w:rFonts w:ascii="Segoe UI" w:hAnsi="Segoe UI" w:cs="Segoe UI"/>
                <w:i/>
                <w:color w:val="1F3864" w:themeColor="accent1" w:themeShade="80"/>
              </w:rPr>
              <w:t>Δεν σ’ αρέσει να μας φας; Γράψε μια ωδή για μας.</w:t>
            </w:r>
            <w:r w:rsidRPr="00017E27">
              <w:rPr>
                <w:rFonts w:ascii="Segoe UI" w:hAnsi="Segoe UI" w:cs="Segoe UI"/>
                <w:color w:val="1F3864" w:themeColor="accent1" w:themeShade="80"/>
              </w:rPr>
              <w:t xml:space="preserve"> Μία διδακτική πρόταση στη Νέα Ελληνική Γλώσσα της Α΄ Γυμνασίου</w:t>
            </w:r>
          </w:p>
          <w:p w:rsidR="004D5EF2" w:rsidRPr="00017E27" w:rsidRDefault="007754EE" w:rsidP="009C4F36">
            <w:pPr>
              <w:shd w:val="clear" w:color="auto" w:fill="FFFFFF"/>
              <w:tabs>
                <w:tab w:val="left" w:pos="1440"/>
                <w:tab w:val="left" w:pos="1620"/>
              </w:tabs>
              <w:spacing w:after="0"/>
              <w:jc w:val="both"/>
              <w:rPr>
                <w:rFonts w:ascii="Segoe UI" w:hAnsi="Segoe UI" w:cs="Segoe UI"/>
                <w:color w:val="1F3864" w:themeColor="accent1" w:themeShade="80"/>
                <w:sz w:val="24"/>
                <w:szCs w:val="24"/>
              </w:rPr>
            </w:pPr>
            <w:r w:rsidRPr="00017E27">
              <w:rPr>
                <w:rFonts w:ascii="Segoe UI" w:eastAsia="Times New Roman" w:hAnsi="Segoe UI" w:cs="Segoe UI"/>
                <w:color w:val="1F3864" w:themeColor="accent1" w:themeShade="80"/>
                <w:sz w:val="24"/>
                <w:szCs w:val="24"/>
                <w:lang w:eastAsia="el-GR"/>
              </w:rPr>
              <w:t xml:space="preserve">ΧΡΥΣΗ ΧΟΥΡΣΑΝ (φιλόλογος και υπεύθυνη Ομίλου Δημιουργικής Γραφής 11ου Γυμνασίου Ηρακλείου Κρήτης): </w:t>
            </w:r>
            <w:r w:rsidRPr="00017E27">
              <w:rPr>
                <w:rFonts w:ascii="Segoe UI" w:hAnsi="Segoe UI" w:cs="Segoe UI"/>
                <w:color w:val="1F3864" w:themeColor="accent1" w:themeShade="80"/>
                <w:sz w:val="24"/>
                <w:szCs w:val="24"/>
              </w:rPr>
              <w:t>«</w:t>
            </w:r>
            <w:r w:rsidRPr="00017E27">
              <w:rPr>
                <w:rFonts w:ascii="Segoe UI" w:hAnsi="Segoe UI" w:cs="Segoe UI"/>
                <w:i/>
                <w:color w:val="1F3864" w:themeColor="accent1" w:themeShade="80"/>
                <w:sz w:val="24"/>
                <w:szCs w:val="24"/>
              </w:rPr>
              <w:t>έγραφε τ' όνομά της στον καθρέφτη τ' ουρανού</w:t>
            </w:r>
            <w:r w:rsidRPr="00017E27">
              <w:rPr>
                <w:rFonts w:ascii="Segoe UI" w:hAnsi="Segoe UI" w:cs="Segoe UI"/>
                <w:color w:val="1F3864" w:themeColor="accent1" w:themeShade="80"/>
                <w:sz w:val="24"/>
                <w:szCs w:val="24"/>
              </w:rPr>
              <w:t xml:space="preserve">: μια εναλλακτική πρόταση για την αξιοποίηση της στιχουργικής»  </w:t>
            </w:r>
          </w:p>
          <w:p w:rsidR="009C4F36" w:rsidRPr="00017E27" w:rsidRDefault="009C4F36" w:rsidP="009C4F36">
            <w:pPr>
              <w:shd w:val="clear" w:color="auto" w:fill="FFFFFF"/>
              <w:tabs>
                <w:tab w:val="left" w:pos="1440"/>
                <w:tab w:val="left" w:pos="1620"/>
              </w:tabs>
              <w:spacing w:after="0"/>
              <w:jc w:val="both"/>
              <w:rPr>
                <w:rFonts w:ascii="Segoe UI" w:eastAsia="Times New Roman" w:hAnsi="Segoe UI" w:cs="Segoe UI"/>
                <w:color w:val="1F3864" w:themeColor="accent1" w:themeShade="80"/>
                <w:sz w:val="24"/>
                <w:szCs w:val="24"/>
                <w:lang w:eastAsia="el-GR"/>
              </w:rPr>
            </w:pPr>
            <w:r w:rsidRPr="00017E27">
              <w:rPr>
                <w:rFonts w:ascii="Segoe UI" w:eastAsia="Times New Roman" w:hAnsi="Segoe UI" w:cs="Segoe UI"/>
                <w:color w:val="1F3864" w:themeColor="accent1" w:themeShade="80"/>
                <w:sz w:val="24"/>
                <w:szCs w:val="24"/>
                <w:lang w:eastAsia="el-GR"/>
              </w:rPr>
              <w:t>Συζήτηση</w:t>
            </w:r>
          </w:p>
          <w:p w:rsidR="00CA69C5" w:rsidRPr="00017E27" w:rsidRDefault="00CA69C5" w:rsidP="009C4F36">
            <w:pPr>
              <w:shd w:val="clear" w:color="auto" w:fill="FFFFFF"/>
              <w:tabs>
                <w:tab w:val="left" w:pos="1440"/>
                <w:tab w:val="left" w:pos="1620"/>
              </w:tabs>
              <w:spacing w:after="0"/>
              <w:jc w:val="both"/>
              <w:rPr>
                <w:rFonts w:ascii="Segoe UI" w:hAnsi="Segoe UI" w:cs="Segoe UI"/>
                <w:color w:val="1F3864" w:themeColor="accent1" w:themeShade="80"/>
                <w:sz w:val="24"/>
                <w:szCs w:val="24"/>
              </w:rPr>
            </w:pPr>
            <w:r w:rsidRPr="00017E27">
              <w:rPr>
                <w:rFonts w:ascii="Segoe UI" w:eastAsia="Times New Roman" w:hAnsi="Segoe UI" w:cs="Segoe UI"/>
                <w:color w:val="1F3864" w:themeColor="accent1" w:themeShade="80"/>
                <w:sz w:val="24"/>
                <w:szCs w:val="24"/>
              </w:rPr>
              <w:t>Διάλειμμα</w:t>
            </w:r>
          </w:p>
        </w:tc>
      </w:tr>
    </w:tbl>
    <w:p w:rsidR="002117C4" w:rsidRPr="009C4F36" w:rsidRDefault="002117C4" w:rsidP="009C4F36">
      <w:pPr>
        <w:shd w:val="clear" w:color="auto" w:fill="FFFFFF"/>
        <w:spacing w:after="0"/>
        <w:jc w:val="center"/>
        <w:rPr>
          <w:rFonts w:ascii="Segoe UI" w:eastAsia="Calibri" w:hAnsi="Segoe UI" w:cs="Segoe UI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8"/>
        <w:gridCol w:w="8632"/>
      </w:tblGrid>
      <w:tr w:rsidR="004A7C18" w:rsidRPr="004A7C18" w:rsidTr="002B771D">
        <w:tc>
          <w:tcPr>
            <w:tcW w:w="858" w:type="pct"/>
          </w:tcPr>
          <w:p w:rsidR="0040104B" w:rsidRPr="004A7C18" w:rsidRDefault="0040104B" w:rsidP="004F5724">
            <w:pPr>
              <w:tabs>
                <w:tab w:val="left" w:pos="1260"/>
                <w:tab w:val="left" w:pos="1440"/>
                <w:tab w:val="left" w:pos="1620"/>
              </w:tabs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</w:pPr>
          </w:p>
          <w:p w:rsidR="0040104B" w:rsidRPr="004A7C18" w:rsidRDefault="0040104B" w:rsidP="004F5724">
            <w:pPr>
              <w:tabs>
                <w:tab w:val="left" w:pos="1260"/>
                <w:tab w:val="left" w:pos="1440"/>
                <w:tab w:val="left" w:pos="1620"/>
              </w:tabs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</w:pPr>
          </w:p>
          <w:p w:rsidR="009C4F36" w:rsidRPr="004A7C18" w:rsidRDefault="009C4F36" w:rsidP="004F5724">
            <w:pPr>
              <w:tabs>
                <w:tab w:val="left" w:pos="1260"/>
                <w:tab w:val="left" w:pos="1440"/>
                <w:tab w:val="left" w:pos="1620"/>
              </w:tabs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  <w:t>17.30-17.50</w:t>
            </w:r>
          </w:p>
          <w:p w:rsidR="007C0237" w:rsidRPr="004A7C18" w:rsidRDefault="007C0237" w:rsidP="004F5724">
            <w:pPr>
              <w:tabs>
                <w:tab w:val="left" w:pos="1260"/>
                <w:tab w:val="left" w:pos="1440"/>
                <w:tab w:val="left" w:pos="1620"/>
              </w:tabs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</w:pP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17.50-18.10</w:t>
            </w: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18.10-18.30</w:t>
            </w: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</w:pP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eastAsia="Times New Roman" w:hAnsi="Segoe UI" w:cs="Segoe UI"/>
                <w:b/>
                <w:bCs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18.30-1</w:t>
            </w:r>
            <w:r w:rsidR="00CA69C5" w:rsidRPr="004A7C18">
              <w:rPr>
                <w:rFonts w:ascii="Segoe UI" w:hAnsi="Segoe UI" w:cs="Segoe UI"/>
                <w:b/>
                <w:bCs/>
                <w:color w:val="833C0B" w:themeColor="accent2" w:themeShade="80"/>
                <w:sz w:val="24"/>
                <w:szCs w:val="24"/>
              </w:rPr>
              <w:t>8.45</w:t>
            </w:r>
          </w:p>
        </w:tc>
        <w:tc>
          <w:tcPr>
            <w:tcW w:w="4142" w:type="pct"/>
          </w:tcPr>
          <w:p w:rsidR="0040104B" w:rsidRPr="004A7C18" w:rsidRDefault="0040104B" w:rsidP="0040104B">
            <w:pPr>
              <w:shd w:val="clear" w:color="auto" w:fill="FFFFFF"/>
              <w:spacing w:after="0"/>
              <w:jc w:val="center"/>
              <w:rPr>
                <w:rFonts w:ascii="Segoe UI" w:eastAsia="Calibri" w:hAnsi="Segoe UI" w:cs="Segoe UI"/>
                <w:color w:val="833C0B" w:themeColor="accent2" w:themeShade="80"/>
                <w:sz w:val="24"/>
                <w:szCs w:val="24"/>
              </w:rPr>
            </w:pPr>
            <w:r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</w:rPr>
              <w:t xml:space="preserve">Πρόεδρος: </w:t>
            </w:r>
            <w:r w:rsidRPr="004A7C18">
              <w:rPr>
                <w:rFonts w:ascii="Segoe UI" w:eastAsia="Calibri" w:hAnsi="Segoe UI" w:cs="Segoe UI"/>
                <w:color w:val="833C0B" w:themeColor="accent2" w:themeShade="80"/>
                <w:sz w:val="24"/>
                <w:szCs w:val="24"/>
              </w:rPr>
              <w:t xml:space="preserve">ΓΙΑΝΝΗΣ ΜΗΤΡΟΦΑΝΗΣ </w:t>
            </w:r>
          </w:p>
          <w:p w:rsidR="0040104B" w:rsidRPr="004A7C18" w:rsidRDefault="0040104B" w:rsidP="0040104B">
            <w:pPr>
              <w:spacing w:after="0"/>
              <w:jc w:val="center"/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eastAsia="Calibri" w:hAnsi="Segoe UI" w:cs="Segoe UI"/>
                <w:color w:val="833C0B" w:themeColor="accent2" w:themeShade="80"/>
                <w:sz w:val="24"/>
                <w:szCs w:val="24"/>
              </w:rPr>
              <w:t>(Ε.ΔΙ.Π. του Τμ. Φιλολογίας Παν. Κρήτης)</w:t>
            </w:r>
          </w:p>
          <w:p w:rsidR="009C4F36" w:rsidRPr="004A7C18" w:rsidRDefault="009C4F36" w:rsidP="009C4F36">
            <w:pPr>
              <w:spacing w:after="0"/>
              <w:jc w:val="both"/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  <w:t>ΜΑΡΙΑ ΛΙΝΑΡΙΤΗ (6ο Γυμνάσιο Ηρακλείου)</w:t>
            </w:r>
            <w:r w:rsidR="007C0237"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  <w:t>:</w:t>
            </w:r>
            <w:r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  <w:t xml:space="preserve"> «Για ένα παιδί που κοιμάται». Μια διδακτική πρόταση».</w:t>
            </w:r>
          </w:p>
          <w:p w:rsidR="007C0237" w:rsidRPr="004A7C18" w:rsidRDefault="007C0237" w:rsidP="007C0237">
            <w:pPr>
              <w:spacing w:after="0"/>
              <w:jc w:val="both"/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  <w:sz w:val="24"/>
                <w:szCs w:val="24"/>
              </w:rPr>
              <w:t xml:space="preserve">ΕΛΕΝΗ ΛΑΣΙΘΙΩΤΑΚΗ (Πρότυπο Γυμνάσιο Ηρακλείου): «Ξεφεύγοντας από το αυτονόητο… με ένα ζευγάρι </w:t>
            </w:r>
            <w:r w:rsidRPr="004A7C18">
              <w:rPr>
                <w:rFonts w:ascii="Segoe UI" w:hAnsi="Segoe UI" w:cs="Segoe UI"/>
                <w:i/>
                <w:iCs/>
                <w:color w:val="833C0B" w:themeColor="accent2" w:themeShade="80"/>
                <w:sz w:val="24"/>
                <w:szCs w:val="24"/>
              </w:rPr>
              <w:t>Κόκκινα λουστρίνια</w:t>
            </w:r>
            <w:r w:rsidRPr="004A7C18">
              <w:rPr>
                <w:rFonts w:ascii="Segoe UI" w:hAnsi="Segoe UI" w:cs="Segoe UI"/>
                <w:color w:val="833C0B" w:themeColor="accent2" w:themeShade="80"/>
                <w:sz w:val="24"/>
                <w:szCs w:val="24"/>
              </w:rPr>
              <w:t>».</w:t>
            </w:r>
          </w:p>
          <w:p w:rsidR="007C0237" w:rsidRPr="004A7C18" w:rsidRDefault="007C0237" w:rsidP="007C0237">
            <w:pPr>
              <w:pStyle w:val="Normal1"/>
              <w:tabs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833C0B" w:themeColor="accent2" w:themeShade="80"/>
              </w:rPr>
            </w:pPr>
            <w:r w:rsidRPr="004A7C18">
              <w:rPr>
                <w:rFonts w:ascii="Segoe UI" w:hAnsi="Segoe UI" w:cs="Segoe UI"/>
                <w:color w:val="833C0B" w:themeColor="accent2" w:themeShade="80"/>
              </w:rPr>
              <w:t xml:space="preserve">ΕΙΡΗΝΗ ΣΠΥΡΙΔΑΚΗ (Πρότυπο Γυμνάσιο Ηρακλείου, υπ. διδάκτορας Α.Π.Θ): «Ο </w:t>
            </w:r>
            <w:proofErr w:type="spellStart"/>
            <w:r w:rsidRPr="004A7C18">
              <w:rPr>
                <w:rFonts w:ascii="Segoe UI" w:hAnsi="Segoe UI" w:cs="Segoe UI"/>
                <w:color w:val="833C0B" w:themeColor="accent2" w:themeShade="80"/>
              </w:rPr>
              <w:t>Τζαφάρ</w:t>
            </w:r>
            <w:proofErr w:type="spellEnd"/>
            <w:r w:rsidRPr="004A7C18">
              <w:rPr>
                <w:rFonts w:ascii="Segoe UI" w:hAnsi="Segoe UI" w:cs="Segoe UI"/>
                <w:color w:val="833C0B" w:themeColor="accent2" w:themeShade="80"/>
              </w:rPr>
              <w:t xml:space="preserve"> συναντά την Γ' Γυμνασίου: Αντιρατσιστική Εκπαίδευση και Δημιουργική Γραφή με όχημα τον Κινηματογράφο».</w:t>
            </w:r>
          </w:p>
          <w:p w:rsidR="007C0237" w:rsidRPr="004A7C18" w:rsidRDefault="007C0237" w:rsidP="009C4F36">
            <w:pPr>
              <w:spacing w:after="0"/>
              <w:jc w:val="both"/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</w:rPr>
            </w:pPr>
            <w:r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</w:rPr>
              <w:t>Συζήτηση</w:t>
            </w:r>
          </w:p>
          <w:p w:rsidR="00CA69C5" w:rsidRPr="004A7C18" w:rsidRDefault="00CA69C5" w:rsidP="009C4F36">
            <w:pPr>
              <w:spacing w:after="0"/>
              <w:jc w:val="both"/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  <w:lang w:eastAsia="el-GR"/>
              </w:rPr>
            </w:pPr>
            <w:r w:rsidRPr="004A7C18">
              <w:rPr>
                <w:rFonts w:ascii="Segoe UI" w:eastAsia="Times New Roman" w:hAnsi="Segoe UI" w:cs="Segoe UI"/>
                <w:color w:val="833C0B" w:themeColor="accent2" w:themeShade="80"/>
                <w:sz w:val="24"/>
                <w:szCs w:val="24"/>
              </w:rPr>
              <w:t>Διάλειμμα</w:t>
            </w:r>
          </w:p>
        </w:tc>
      </w:tr>
    </w:tbl>
    <w:p w:rsidR="00803EE0" w:rsidRPr="00CA69C5" w:rsidRDefault="000867CC" w:rsidP="00CA69C5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6B2D53">
        <w:rPr>
          <w:rFonts w:ascii="Segoe UI" w:hAnsi="Segoe UI" w:cs="Segoe UI"/>
          <w:sz w:val="24"/>
          <w:szCs w:val="24"/>
        </w:rPr>
        <w:tab/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8"/>
        <w:gridCol w:w="8632"/>
      </w:tblGrid>
      <w:tr w:rsidR="00803EE0" w:rsidTr="002B771D">
        <w:tc>
          <w:tcPr>
            <w:tcW w:w="858" w:type="pct"/>
          </w:tcPr>
          <w:p w:rsidR="00803EE0" w:rsidRPr="00017E27" w:rsidRDefault="00803EE0" w:rsidP="007C0237">
            <w:pPr>
              <w:pStyle w:val="Normal1"/>
              <w:tabs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>19.00-19.45</w:t>
            </w:r>
          </w:p>
        </w:tc>
        <w:tc>
          <w:tcPr>
            <w:tcW w:w="4142" w:type="pct"/>
          </w:tcPr>
          <w:p w:rsidR="00A43AC1" w:rsidRDefault="00803EE0" w:rsidP="00803EE0">
            <w:pPr>
              <w:pStyle w:val="Normal1"/>
              <w:tabs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color w:val="1F3864" w:themeColor="accent1" w:themeShade="80"/>
              </w:rPr>
              <w:t xml:space="preserve">Στρογγυλή τράπεζα: </w:t>
            </w:r>
            <w:r w:rsidRPr="00017E27">
              <w:rPr>
                <w:rFonts w:ascii="Segoe UI" w:hAnsi="Segoe UI" w:cs="Segoe UI"/>
                <w:b/>
                <w:bCs/>
                <w:i/>
                <w:iCs/>
                <w:color w:val="1F3864" w:themeColor="accent1" w:themeShade="80"/>
              </w:rPr>
              <w:t xml:space="preserve">Η δημιουργική γραφή στο Πανεπιστήμιο και </w:t>
            </w:r>
          </w:p>
          <w:p w:rsidR="00803EE0" w:rsidRPr="00017E27" w:rsidRDefault="00803EE0" w:rsidP="00803EE0">
            <w:pPr>
              <w:pStyle w:val="Normal1"/>
              <w:tabs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center"/>
              <w:rPr>
                <w:rFonts w:ascii="Segoe UI" w:hAnsi="Segoe UI" w:cs="Segoe UI"/>
                <w:b/>
                <w:bCs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b/>
                <w:bCs/>
                <w:i/>
                <w:iCs/>
                <w:color w:val="1F3864" w:themeColor="accent1" w:themeShade="80"/>
              </w:rPr>
              <w:t>στο σχολείο</w:t>
            </w:r>
          </w:p>
          <w:p w:rsidR="00803EE0" w:rsidRPr="00017E27" w:rsidRDefault="00803EE0" w:rsidP="00803EE0">
            <w:pPr>
              <w:pStyle w:val="Normal1"/>
              <w:tabs>
                <w:tab w:val="left" w:pos="1260"/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Συντονίστρια ΜΑΡΙΝΑ ΑΡΕΤΑΚΗ (Ε.ΔΙ.Π. Τμ. Φιλολογίας Παν. Κρήτης)</w:t>
            </w:r>
          </w:p>
          <w:p w:rsidR="00803EE0" w:rsidRPr="00017E27" w:rsidRDefault="00803EE0" w:rsidP="00803EE0">
            <w:pPr>
              <w:pStyle w:val="Normal1"/>
              <w:tabs>
                <w:tab w:val="left" w:pos="1260"/>
                <w:tab w:val="left" w:pos="1440"/>
                <w:tab w:val="left" w:pos="1620"/>
              </w:tabs>
              <w:spacing w:before="0" w:beforeAutospacing="0" w:after="0" w:afterAutospacing="0" w:line="276" w:lineRule="auto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 xml:space="preserve">Συμμετέχουν: </w:t>
            </w:r>
          </w:p>
          <w:p w:rsidR="00803EE0" w:rsidRPr="00017E27" w:rsidRDefault="00803EE0" w:rsidP="00803EE0">
            <w:pPr>
              <w:pStyle w:val="Normal1"/>
              <w:numPr>
                <w:ilvl w:val="0"/>
                <w:numId w:val="12"/>
              </w:numPr>
              <w:tabs>
                <w:tab w:val="left" w:pos="1260"/>
                <w:tab w:val="left" w:pos="1440"/>
                <w:tab w:val="left" w:pos="1620"/>
              </w:tabs>
              <w:spacing w:before="0" w:beforeAutospacing="0" w:after="0" w:afterAutospacing="0" w:line="276" w:lineRule="auto"/>
              <w:ind w:left="340" w:hanging="340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ΑΓΓΕΛΑ ΚΑΣΤΡΙΝΑΚΗ (καθηγήτρια Νεοελληνικής Φιλολογίας Παν. Κρήτης, κοσμήτορας)</w:t>
            </w:r>
          </w:p>
          <w:p w:rsidR="00803EE0" w:rsidRPr="00017E27" w:rsidRDefault="00803EE0" w:rsidP="00803EE0">
            <w:pPr>
              <w:pStyle w:val="Normal1"/>
              <w:numPr>
                <w:ilvl w:val="0"/>
                <w:numId w:val="12"/>
              </w:numPr>
              <w:tabs>
                <w:tab w:val="left" w:pos="1260"/>
                <w:tab w:val="left" w:pos="1440"/>
                <w:tab w:val="left" w:pos="1620"/>
              </w:tabs>
              <w:spacing w:before="0" w:beforeAutospacing="0" w:after="0" w:afterAutospacing="0" w:line="276" w:lineRule="auto"/>
              <w:ind w:left="340" w:hanging="340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ΦΩΤΗΣ ΔΟΥΣΟΣ (υπ. διδάκτορας Τμ. Φιλολογίας Παν. Κρήτης)</w:t>
            </w:r>
          </w:p>
          <w:p w:rsidR="00803EE0" w:rsidRPr="00017E27" w:rsidRDefault="00803EE0" w:rsidP="007C0237">
            <w:pPr>
              <w:pStyle w:val="Normal1"/>
              <w:numPr>
                <w:ilvl w:val="0"/>
                <w:numId w:val="12"/>
              </w:numPr>
              <w:tabs>
                <w:tab w:val="left" w:pos="1260"/>
                <w:tab w:val="left" w:pos="1440"/>
                <w:tab w:val="left" w:pos="1620"/>
              </w:tabs>
              <w:spacing w:before="0" w:beforeAutospacing="0" w:after="0" w:afterAutospacing="0" w:line="276" w:lineRule="auto"/>
              <w:ind w:left="340" w:hanging="340"/>
              <w:jc w:val="both"/>
              <w:rPr>
                <w:rFonts w:ascii="Segoe UI" w:hAnsi="Segoe UI" w:cs="Segoe UI"/>
                <w:color w:val="1F3864" w:themeColor="accent1" w:themeShade="80"/>
              </w:rPr>
            </w:pPr>
            <w:r w:rsidRPr="00017E27">
              <w:rPr>
                <w:rFonts w:ascii="Segoe UI" w:hAnsi="Segoe UI" w:cs="Segoe UI"/>
                <w:color w:val="1F3864" w:themeColor="accent1" w:themeShade="80"/>
              </w:rPr>
              <w:t>ΕΛΕΝΗ ΦΟΥΝΤΑ (1ο Πειραματικό Γυμνάσιο Χανίων)</w:t>
            </w:r>
          </w:p>
        </w:tc>
      </w:tr>
    </w:tbl>
    <w:p w:rsidR="00E57296" w:rsidRPr="006B2D53" w:rsidRDefault="003F5C96" w:rsidP="007C0237">
      <w:pPr>
        <w:pStyle w:val="Normal1"/>
        <w:tabs>
          <w:tab w:val="left" w:pos="1440"/>
          <w:tab w:val="left" w:pos="1620"/>
        </w:tabs>
        <w:spacing w:before="0" w:beforeAutospacing="0" w:after="0" w:afterAutospacing="0" w:line="276" w:lineRule="auto"/>
        <w:jc w:val="both"/>
        <w:rPr>
          <w:rFonts w:ascii="Segoe UI" w:hAnsi="Segoe UI" w:cs="Segoe UI"/>
        </w:rPr>
      </w:pPr>
      <w:r w:rsidRPr="006B2D53">
        <w:rPr>
          <w:rFonts w:ascii="Segoe UI" w:hAnsi="Segoe UI" w:cs="Segoe UI"/>
        </w:rPr>
        <w:t xml:space="preserve"> </w:t>
      </w:r>
    </w:p>
    <w:p w:rsidR="00E57296" w:rsidRPr="00017E27" w:rsidRDefault="00803EE0" w:rsidP="00A43AC1">
      <w:pPr>
        <w:pStyle w:val="Normal1"/>
        <w:spacing w:before="0" w:beforeAutospacing="0" w:after="0" w:afterAutospacing="0" w:line="276" w:lineRule="auto"/>
        <w:rPr>
          <w:rFonts w:ascii="Segoe UI" w:hAnsi="Segoe UI" w:cs="Segoe UI"/>
          <w:b/>
          <w:bCs/>
        </w:rPr>
      </w:pPr>
      <w:r w:rsidRPr="00017E27">
        <w:rPr>
          <w:rFonts w:ascii="Segoe UI" w:hAnsi="Segoe UI" w:cs="Segoe UI"/>
          <w:b/>
          <w:bCs/>
        </w:rPr>
        <w:t>19.45-20.00</w:t>
      </w:r>
      <w:r w:rsidR="000F39A9" w:rsidRPr="00017E27">
        <w:rPr>
          <w:rFonts w:ascii="Segoe UI" w:hAnsi="Segoe UI" w:cs="Segoe UI"/>
          <w:b/>
          <w:bCs/>
        </w:rPr>
        <w:t xml:space="preserve">  </w:t>
      </w:r>
      <w:r w:rsidR="00A43AC1">
        <w:rPr>
          <w:rFonts w:ascii="Segoe UI" w:hAnsi="Segoe UI" w:cs="Segoe UI"/>
          <w:b/>
          <w:bCs/>
        </w:rPr>
        <w:t xml:space="preserve">     </w:t>
      </w:r>
      <w:r w:rsidR="006E12EB" w:rsidRPr="00017E27">
        <w:rPr>
          <w:rFonts w:ascii="Segoe UI" w:hAnsi="Segoe UI" w:cs="Segoe UI"/>
          <w:b/>
          <w:bCs/>
          <w:lang w:val="en-US"/>
        </w:rPr>
        <w:t>K</w:t>
      </w:r>
      <w:proofErr w:type="spellStart"/>
      <w:r w:rsidR="00095021" w:rsidRPr="00017E27">
        <w:rPr>
          <w:rFonts w:ascii="Segoe UI" w:hAnsi="Segoe UI" w:cs="Segoe UI"/>
          <w:b/>
          <w:bCs/>
        </w:rPr>
        <w:t>λείσιμο</w:t>
      </w:r>
      <w:proofErr w:type="spellEnd"/>
      <w:r w:rsidR="00095021" w:rsidRPr="00017E27">
        <w:rPr>
          <w:rFonts w:ascii="Segoe UI" w:hAnsi="Segoe UI" w:cs="Segoe UI"/>
          <w:b/>
          <w:bCs/>
        </w:rPr>
        <w:t xml:space="preserve"> της Ημερίδας </w:t>
      </w:r>
      <w:r w:rsidR="00BE1100" w:rsidRPr="00017E27">
        <w:rPr>
          <w:rFonts w:ascii="Segoe UI" w:hAnsi="Segoe UI" w:cs="Segoe UI"/>
          <w:b/>
          <w:bCs/>
        </w:rPr>
        <w:t>από την Οργανωτική Επιτροπή</w:t>
      </w:r>
    </w:p>
    <w:sectPr w:rsidR="00E57296" w:rsidRPr="00017E27" w:rsidSect="00EB3BDB"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54"/>
    <w:multiLevelType w:val="multilevel"/>
    <w:tmpl w:val="534CDC0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D59D4"/>
    <w:multiLevelType w:val="hybridMultilevel"/>
    <w:tmpl w:val="E14CA106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105BD"/>
    <w:multiLevelType w:val="multilevel"/>
    <w:tmpl w:val="85FE05E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60084B"/>
    <w:multiLevelType w:val="multilevel"/>
    <w:tmpl w:val="D2162F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2384AA0"/>
    <w:multiLevelType w:val="multilevel"/>
    <w:tmpl w:val="5764F08A"/>
    <w:lvl w:ilvl="0">
      <w:start w:val="19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9"/>
      <w:numFmt w:val="decimal"/>
      <w:lvlText w:val="%1.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6F50C9F"/>
    <w:multiLevelType w:val="multilevel"/>
    <w:tmpl w:val="BBB6BBF0"/>
    <w:lvl w:ilvl="0">
      <w:start w:val="19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0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6902C4"/>
    <w:multiLevelType w:val="multilevel"/>
    <w:tmpl w:val="7B6EB090"/>
    <w:lvl w:ilvl="0">
      <w:start w:val="2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694253"/>
    <w:multiLevelType w:val="multilevel"/>
    <w:tmpl w:val="33081E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84F1E8E"/>
    <w:multiLevelType w:val="multilevel"/>
    <w:tmpl w:val="B944E554"/>
    <w:lvl w:ilvl="0">
      <w:start w:val="16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ED97DA0"/>
    <w:multiLevelType w:val="hybridMultilevel"/>
    <w:tmpl w:val="513A8DBC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73473D"/>
    <w:multiLevelType w:val="multilevel"/>
    <w:tmpl w:val="541A001C"/>
    <w:lvl w:ilvl="0">
      <w:start w:val="19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20"/>
      <w:numFmt w:val="decimal"/>
      <w:lvlText w:val="%1.%2-%3.0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13C52C3"/>
    <w:multiLevelType w:val="multilevel"/>
    <w:tmpl w:val="7D301EF8"/>
    <w:lvl w:ilvl="0">
      <w:start w:val="10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B11E94"/>
    <w:rsid w:val="00017E27"/>
    <w:rsid w:val="00034E1F"/>
    <w:rsid w:val="000867CC"/>
    <w:rsid w:val="00095021"/>
    <w:rsid w:val="000B6AC5"/>
    <w:rsid w:val="000F39A9"/>
    <w:rsid w:val="000F6A95"/>
    <w:rsid w:val="0010113A"/>
    <w:rsid w:val="0014292A"/>
    <w:rsid w:val="00182FCA"/>
    <w:rsid w:val="001A5B10"/>
    <w:rsid w:val="001C1C39"/>
    <w:rsid w:val="001D12CE"/>
    <w:rsid w:val="002117C4"/>
    <w:rsid w:val="002668B7"/>
    <w:rsid w:val="00273F3F"/>
    <w:rsid w:val="00284E80"/>
    <w:rsid w:val="002B59E2"/>
    <w:rsid w:val="002B771D"/>
    <w:rsid w:val="003A4839"/>
    <w:rsid w:val="003B213A"/>
    <w:rsid w:val="003F5C96"/>
    <w:rsid w:val="0040104B"/>
    <w:rsid w:val="00451DA1"/>
    <w:rsid w:val="00454EB4"/>
    <w:rsid w:val="00467B66"/>
    <w:rsid w:val="00486D61"/>
    <w:rsid w:val="004A2654"/>
    <w:rsid w:val="004A4C69"/>
    <w:rsid w:val="004A7C18"/>
    <w:rsid w:val="004D1F59"/>
    <w:rsid w:val="004D5EF2"/>
    <w:rsid w:val="004F5724"/>
    <w:rsid w:val="005A3B56"/>
    <w:rsid w:val="005A61EA"/>
    <w:rsid w:val="00691545"/>
    <w:rsid w:val="006A3FA8"/>
    <w:rsid w:val="006B2D53"/>
    <w:rsid w:val="006E12EB"/>
    <w:rsid w:val="006E7A22"/>
    <w:rsid w:val="006F3948"/>
    <w:rsid w:val="007478BB"/>
    <w:rsid w:val="00756B06"/>
    <w:rsid w:val="00757D20"/>
    <w:rsid w:val="007754EE"/>
    <w:rsid w:val="00785CBD"/>
    <w:rsid w:val="007A766C"/>
    <w:rsid w:val="007C0237"/>
    <w:rsid w:val="00803EE0"/>
    <w:rsid w:val="0081798B"/>
    <w:rsid w:val="00852BEF"/>
    <w:rsid w:val="00866A54"/>
    <w:rsid w:val="008B43FA"/>
    <w:rsid w:val="00902CFF"/>
    <w:rsid w:val="009432CC"/>
    <w:rsid w:val="0094466F"/>
    <w:rsid w:val="009B4857"/>
    <w:rsid w:val="009C4F36"/>
    <w:rsid w:val="009E5C4D"/>
    <w:rsid w:val="00A3328F"/>
    <w:rsid w:val="00A42521"/>
    <w:rsid w:val="00A43AC1"/>
    <w:rsid w:val="00A54551"/>
    <w:rsid w:val="00A657A8"/>
    <w:rsid w:val="00AA3537"/>
    <w:rsid w:val="00AA508C"/>
    <w:rsid w:val="00AB0C87"/>
    <w:rsid w:val="00AF5583"/>
    <w:rsid w:val="00B11E94"/>
    <w:rsid w:val="00B44CEF"/>
    <w:rsid w:val="00B81431"/>
    <w:rsid w:val="00B87B21"/>
    <w:rsid w:val="00BC31D8"/>
    <w:rsid w:val="00BE1100"/>
    <w:rsid w:val="00C66515"/>
    <w:rsid w:val="00C852F6"/>
    <w:rsid w:val="00CA1AC3"/>
    <w:rsid w:val="00CA69C5"/>
    <w:rsid w:val="00CB573F"/>
    <w:rsid w:val="00D327D7"/>
    <w:rsid w:val="00D73F55"/>
    <w:rsid w:val="00E045FB"/>
    <w:rsid w:val="00E070CF"/>
    <w:rsid w:val="00E3481C"/>
    <w:rsid w:val="00E4601E"/>
    <w:rsid w:val="00E57296"/>
    <w:rsid w:val="00E65977"/>
    <w:rsid w:val="00EB3BDB"/>
    <w:rsid w:val="00EF090B"/>
    <w:rsid w:val="00F1732E"/>
    <w:rsid w:val="00F37B93"/>
    <w:rsid w:val="00FA1CFB"/>
    <w:rsid w:val="00FC6FAD"/>
    <w:rsid w:val="426E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A766C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7A766C"/>
    <w:rPr>
      <w:rFonts w:ascii="Calibri" w:hAnsi="Calibri" w:hint="default"/>
      <w:color w:val="0000FF"/>
      <w:u w:val="single"/>
    </w:rPr>
  </w:style>
  <w:style w:type="paragraph" w:customStyle="1" w:styleId="yiv3003329083query-text-line">
    <w:name w:val="yiv3003329083query-text-line"/>
    <w:basedOn w:val="a"/>
    <w:rsid w:val="007A76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1">
    <w:name w:val="Βασικό1"/>
    <w:rsid w:val="00B81431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paragraph" w:styleId="a3">
    <w:name w:val="Intense Quote"/>
    <w:basedOn w:val="a"/>
    <w:next w:val="a"/>
    <w:link w:val="Char"/>
    <w:uiPriority w:val="30"/>
    <w:qFormat/>
    <w:rsid w:val="006F39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Segoe UI Light" w:hAnsi="Segoe UI Light"/>
      <w:b/>
      <w:i/>
      <w:iCs/>
      <w:color w:val="1F3864" w:themeColor="accent1" w:themeShade="80"/>
      <w:sz w:val="28"/>
    </w:rPr>
  </w:style>
  <w:style w:type="character" w:customStyle="1" w:styleId="Char">
    <w:name w:val="Έντονο εισαγωγικό Char"/>
    <w:basedOn w:val="a0"/>
    <w:link w:val="a3"/>
    <w:uiPriority w:val="30"/>
    <w:rsid w:val="006F3948"/>
    <w:rPr>
      <w:rFonts w:ascii="Segoe UI Light" w:hAnsi="Segoe UI Light"/>
      <w:b/>
      <w:i/>
      <w:iCs/>
      <w:color w:val="1F3864" w:themeColor="accent1" w:themeShade="80"/>
      <w:sz w:val="28"/>
      <w:szCs w:val="22"/>
      <w:lang w:eastAsia="en-US"/>
    </w:rPr>
  </w:style>
  <w:style w:type="table" w:styleId="a4">
    <w:name w:val="Table Grid"/>
    <w:basedOn w:val="a1"/>
    <w:uiPriority w:val="59"/>
    <w:rsid w:val="00E4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Hμερίδα/διημερίδα με θέμα «Μέσα στην Τάξη: Εναλλακτικές Προσεγγίσεις στη Διδασκαλία των Φιλολογικών Μαθημάτων»</vt:lpstr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Hμερίδα/διημερίδα με θέμα «Μέσα στην Τάξη: Εναλλακτικές Προσεγγίσεις στη Διδασκαλία των Φιλολογικών Μαθημάτων»</dc:title>
  <dc:creator>hp</dc:creator>
  <cp:lastModifiedBy>user</cp:lastModifiedBy>
  <cp:revision>2</cp:revision>
  <cp:lastPrinted>2025-09-06T10:31:00Z</cp:lastPrinted>
  <dcterms:created xsi:type="dcterms:W3CDTF">2025-09-09T14:04:00Z</dcterms:created>
  <dcterms:modified xsi:type="dcterms:W3CDTF">2025-09-09T14:04:00Z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648B135F91494FF49284B86EE74EFE47_12</vt:lpwstr>
  </property>
</Properties>
</file>